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D27F10">
              <w:rPr>
                <w:rFonts w:ascii="Arial" w:hAnsi="Arial" w:cs="Arial"/>
                <w:b/>
                <w:bCs/>
              </w:rPr>
              <w:t xml:space="preserve"> 010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D27F10">
              <w:rPr>
                <w:rFonts w:ascii="Arial" w:hAnsi="Arial" w:cs="Arial"/>
                <w:bCs/>
              </w:rPr>
              <w:t xml:space="preserve"> 29</w:t>
            </w:r>
            <w:r w:rsidR="001F61E0">
              <w:rPr>
                <w:rFonts w:ascii="Arial" w:hAnsi="Arial" w:cs="Arial"/>
                <w:bCs/>
              </w:rPr>
              <w:t>/03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D27F10">
              <w:rPr>
                <w:rFonts w:ascii="Arial" w:hAnsi="Arial" w:cs="Arial"/>
                <w:b/>
                <w:bCs/>
              </w:rPr>
              <w:t>16.000,00 (Dezesseis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Pr="003772D9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F106F">
              <w:rPr>
                <w:rFonts w:ascii="Arial" w:hAnsi="Arial" w:cs="Arial"/>
              </w:rPr>
              <w:t>BANRISUL FOCO IRF-M1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D27F10">
              <w:rPr>
                <w:rFonts w:ascii="Arial" w:hAnsi="Arial" w:cs="Arial"/>
                <w:b/>
              </w:rPr>
              <w:t xml:space="preserve"> Resgate para pagamento dos aposentados e Pensionistas do mês de março de 2017.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  <w:r w:rsidR="00D27F10">
              <w:rPr>
                <w:rFonts w:ascii="Arial" w:hAnsi="Arial" w:cs="Arial"/>
              </w:rPr>
              <w:t>1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D27F10"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CE088B" w:rsidRDefault="00CE088B" w:rsidP="00CE08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Paulo Lourenço S. de Moraes</w:t>
            </w:r>
          </w:p>
          <w:p w:rsidR="00CE088B" w:rsidRDefault="00CE088B" w:rsidP="00CE088B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>
              <w:rPr>
                <w:rFonts w:ascii="Arial" w:hAnsi="Arial" w:cs="Arial"/>
                <w:b/>
                <w:bCs/>
              </w:rPr>
              <w:t>: CGRPPS</w:t>
            </w:r>
          </w:p>
          <w:p w:rsidR="00CE088B" w:rsidRDefault="00CE088B" w:rsidP="00CE08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 03/07/2020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466" w:rsidRDefault="00764466">
      <w:r>
        <w:separator/>
      </w:r>
    </w:p>
  </w:endnote>
  <w:endnote w:type="continuationSeparator" w:id="1">
    <w:p w:rsidR="00764466" w:rsidRDefault="00764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466" w:rsidRDefault="00764466">
      <w:r>
        <w:separator/>
      </w:r>
    </w:p>
  </w:footnote>
  <w:footnote w:type="continuationSeparator" w:id="1">
    <w:p w:rsidR="00764466" w:rsidRDefault="00764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55E95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64466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CE088B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3</cp:revision>
  <cp:lastPrinted>2017-03-29T12:52:00Z</cp:lastPrinted>
  <dcterms:created xsi:type="dcterms:W3CDTF">2017-03-29T12:52:00Z</dcterms:created>
  <dcterms:modified xsi:type="dcterms:W3CDTF">2017-03-29T12:52:00Z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-1713747776</vt:i4>
  </property>
</Properties>
</file>